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485A" w:rsidRPr="000E2314" w:rsidRDefault="0064485A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Mẫu số 08. Báo cáo phân tích an toàn (Thay đổi quy mô, phạm vi hoạt động cơ sở bức xạ)</w:t>
      </w:r>
    </w:p>
    <w:p w:rsidR="0064485A" w:rsidRPr="000E2314" w:rsidRDefault="0064485A" w:rsidP="003A2DCE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p w:rsidR="0064485A" w:rsidRPr="000E2314" w:rsidRDefault="0064485A" w:rsidP="003A2DCE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 xml:space="preserve">BÁO CÁO PHÂN TÍCH AN TOÀN </w:t>
      </w:r>
      <w:r w:rsidRPr="000E2314">
        <w:rPr>
          <w:rFonts w:cs="Arial"/>
          <w:szCs w:val="20"/>
        </w:rPr>
        <w:br/>
      </w:r>
      <w:r w:rsidRPr="000E2314">
        <w:rPr>
          <w:rFonts w:cs="Arial"/>
          <w:b/>
          <w:szCs w:val="20"/>
        </w:rPr>
        <w:t>(Thay đổi quy mô, phạm vi hoạt động cơ sở bức xạ)</w:t>
      </w:r>
    </w:p>
    <w:p w:rsidR="0064485A" w:rsidRPr="000E2314" w:rsidRDefault="0064485A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I. Tổ chức, cá nhân đề nghị cấp giấy phép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1.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tổ chức, cá nhân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Tên tổ chức, cá nhân đề nghị cấp giấy phép: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trụ sở chính; địa chỉ liên lạc (nếu khác địa chỉ trụ sở chính):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Số điện thoại; số fax; E-mail: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nơi tiến hành công việc bức xạ: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2.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người đứng đầu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Họ tên: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Chức vụ: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liên lạc; số điện thoại; số fax; E-mail: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II. Công việc bức xạ đang thực hiện và dự kiến thay đổi quy mô, phạm vi hoạt động tại cơ sở bức xạ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1. Mô tả nguồn bức xạ đang vận hành/sử dụng và dự kiến thay đổi quy mô, phạm vi hoạt động trong công việc bức xạ.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sử dụng máy gia tốc: Mô tả loại thiết bị đã lắp đặt, bức xạ phát ra, năng lượng cực đại của bức xạ và dự kiến thay đổi.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sử dụng thiết bị dùng nguồn phóng xạ: Mô tả loại thiết bị đã lắp đặt, tên đồng vị phóng xạ, hoạt độ nguồn phóng xạ sử dụng trong thiết bị và dự kiến thay đổi;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sản xuất chất phóng xạ: Mô tả tên đồng vị phóng xạ đã sản xuất, hoạt độ cực đại chất phóng xạ dự kiến sản xuất lại một thời điểm và dự kiến thay đổi;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xử lý, lưu giữ chất thải phóng xạ, nguồn phóng xạ đã qua sử dụng: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+ Mô tả loại, khối lượng chất thải phóng xạ và tổng hoạt độ tối đa đã xử lý, lưu giữ tại cơ sở và dự kiến thay đổi;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+ Mô tả loại, số lượng nguồn phóng xạ đã qua sử dụng và tổng hoạt độ tối đa đã xử lý, lưu giữ tại cơ sở và dự kiến thay đổi.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2. Mô tả công việc bức xạ dự kiến thay đổi quy mô, phạm vi hoạt động, tải làm việc cực đại sử dụng để tính toán thiết kế.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III. Phân tích an toàn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1. Mô tả chi tiết tính toán che chắn (có tính đến tính toán che chắn trước và sau khi thay đổi quy mô, phạm vi hoạt động).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2. Mô tả thiết kế liên quan đến bảo vệ chống chiếu trong đối với các cơ sở có nguồn phóng xạ hở.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3. Mô tả thiết kế bảo đảm an ninh cho nguồn phóng xạ khi sử dụng, lưu giữ.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4. Dự kiến kế hoạch thay đổi quy mô, phạm vi hoạt động, vận hành thử, nghiệm thu đưa vào sử dụng.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5. Đánh giá mức liệu bức xạ tại các khu vực trong cơ sở sau khi thay đổi quy mô, phạm vi hoạt động.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IV. Các tài liệu kèm theo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Sơ đồ mặt bằng tổng thể cơ sở;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Bản vẽ thiết kế khu vực tiến hành công việc bức xạ dự kiến thay đổi quy mô, phạm vi hoạt động.</w:t>
      </w:r>
    </w:p>
    <w:p w:rsidR="0064485A" w:rsidRPr="000E2314" w:rsidRDefault="0064485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85A"/>
    <w:rsid w:val="001427D6"/>
    <w:rsid w:val="00225B67"/>
    <w:rsid w:val="003E1C24"/>
    <w:rsid w:val="00556DE7"/>
    <w:rsid w:val="0064485A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8AFFD4-E385-4BB2-A789-AF5FE256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48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48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48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48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48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48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48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48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48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48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48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48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48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48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48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48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48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48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48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485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48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48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48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48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48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8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8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48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